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0A" w:rsidRDefault="00D2440A" w:rsidP="00C3274B">
      <w:pPr>
        <w:spacing w:after="37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3274B" w:rsidRPr="00C3274B" w:rsidRDefault="00C3274B" w:rsidP="00C3274B">
      <w:pPr>
        <w:spacing w:after="37" w:line="280" w:lineRule="exact"/>
        <w:ind w:right="220"/>
        <w:jc w:val="center"/>
        <w:rPr>
          <w:rFonts w:ascii="Calibri" w:eastAsia="Times New Roman" w:hAnsi="Calibri" w:cs="Times New Roman"/>
          <w:lang w:eastAsia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Сообщение</w:t>
      </w:r>
    </w:p>
    <w:p w:rsidR="00C3274B" w:rsidRDefault="00C3274B" w:rsidP="00C3274B">
      <w:pPr>
        <w:spacing w:after="299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возможном установлении публичн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ого </w:t>
      </w:r>
      <w:r w:rsidR="00CB6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сервитут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</w:p>
    <w:p w:rsidR="00EE3C1B" w:rsidRDefault="00EE3C1B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39.42 Земельного кодекса Российской Федерации </w:t>
      </w:r>
      <w:r w:rsidR="001216A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дминистрация Тайшетского муниципального </w:t>
      </w:r>
      <w:r w:rsidR="00DA1B84">
        <w:rPr>
          <w:rFonts w:ascii="Times New Roman" w:hAnsi="Times New Roman" w:cs="Times New Roman"/>
          <w:sz w:val="24"/>
          <w:szCs w:val="24"/>
          <w:lang w:eastAsia="ru-RU"/>
        </w:rPr>
        <w:t>округа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информирует о </w:t>
      </w:r>
      <w:r w:rsidR="00B83E2B"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возможном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установлении публичн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ого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сервитут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216AC" w:rsidRPr="00B83E2B" w:rsidRDefault="001216AC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18" w:type="dxa"/>
        <w:jc w:val="center"/>
        <w:tblInd w:w="-69" w:type="dxa"/>
        <w:tblLayout w:type="fixed"/>
        <w:tblLook w:val="04A0" w:firstRow="1" w:lastRow="0" w:firstColumn="1" w:lastColumn="0" w:noHBand="0" w:noVBand="1"/>
      </w:tblPr>
      <w:tblGrid>
        <w:gridCol w:w="461"/>
        <w:gridCol w:w="2067"/>
        <w:gridCol w:w="992"/>
        <w:gridCol w:w="2126"/>
        <w:gridCol w:w="1418"/>
        <w:gridCol w:w="3354"/>
      </w:tblGrid>
      <w:tr w:rsidR="00717B96" w:rsidTr="007365EB">
        <w:trPr>
          <w:trHeight w:val="1504"/>
          <w:jc w:val="center"/>
        </w:trPr>
        <w:tc>
          <w:tcPr>
            <w:tcW w:w="461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67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Адрес или местоположение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которых  испрашивается публичный сервитут</w:t>
            </w:r>
          </w:p>
        </w:tc>
        <w:tc>
          <w:tcPr>
            <w:tcW w:w="992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Кадастровые номера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 в отношении которых  испрашивается публичный сервитут</w:t>
            </w:r>
          </w:p>
        </w:tc>
        <w:tc>
          <w:tcPr>
            <w:tcW w:w="1418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Вид права</w:t>
            </w:r>
          </w:p>
        </w:tc>
        <w:tc>
          <w:tcPr>
            <w:tcW w:w="3354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Цель, для которой</w:t>
            </w:r>
          </w:p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устанавливается публичный сервитут</w:t>
            </w:r>
          </w:p>
        </w:tc>
      </w:tr>
      <w:tr w:rsidR="00E76D74" w:rsidTr="007365EB">
        <w:trPr>
          <w:trHeight w:val="947"/>
          <w:jc w:val="center"/>
        </w:trPr>
        <w:tc>
          <w:tcPr>
            <w:tcW w:w="461" w:type="dxa"/>
          </w:tcPr>
          <w:p w:rsidR="00E76D74" w:rsidRPr="00E51B93" w:rsidRDefault="00E76D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>1</w:t>
            </w:r>
          </w:p>
          <w:p w:rsidR="00E76D74" w:rsidRPr="00E51B93" w:rsidRDefault="00E76D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E76D74" w:rsidRPr="00E51B93" w:rsidRDefault="00E76D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E76D74" w:rsidRPr="00E51B93" w:rsidRDefault="00E76D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E76D74" w:rsidRPr="00416162" w:rsidRDefault="00784DCE" w:rsidP="00784DCE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Иркутская область, г. Тайшет, в 30 метрах юго-западнее пересечения улиц Кирова и Курченко</w:t>
            </w:r>
          </w:p>
        </w:tc>
        <w:tc>
          <w:tcPr>
            <w:tcW w:w="992" w:type="dxa"/>
          </w:tcPr>
          <w:p w:rsidR="00E76D74" w:rsidRPr="00416162" w:rsidRDefault="00375BFB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126" w:type="dxa"/>
          </w:tcPr>
          <w:p w:rsidR="00E76D74" w:rsidRPr="00416162" w:rsidRDefault="00375BFB" w:rsidP="00460C5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38:29:020803</w:t>
            </w:r>
          </w:p>
        </w:tc>
        <w:tc>
          <w:tcPr>
            <w:tcW w:w="1418" w:type="dxa"/>
          </w:tcPr>
          <w:p w:rsidR="00E76D74" w:rsidRPr="00E51B93" w:rsidRDefault="00E76D74" w:rsidP="00A511A1">
            <w:pPr>
              <w:pStyle w:val="aa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 xml:space="preserve">публичный сервитут на </w:t>
            </w:r>
            <w:r w:rsidR="00375BFB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75BFB">
              <w:rPr>
                <w:rFonts w:ascii="Times New Roman" w:hAnsi="Times New Roman" w:cs="Times New Roman"/>
              </w:rPr>
              <w:t>лет</w:t>
            </w:r>
          </w:p>
          <w:p w:rsidR="00E76D74" w:rsidRPr="00E51B93" w:rsidRDefault="00E76D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</w:tcPr>
          <w:p w:rsidR="00E76D74" w:rsidRPr="00E51B93" w:rsidRDefault="000E103C" w:rsidP="009B504C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троительств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о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и эксплуатаци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я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линейного объекта</w:t>
            </w:r>
            <w:r w:rsidR="009B504C">
              <w:rPr>
                <w:rFonts w:ascii="Times New Roman" w:hAnsi="Times New Roman" w:cs="Times New Roman"/>
                <w:color w:val="000000"/>
                <w:lang w:bidi="ru-RU"/>
              </w:rPr>
              <w:t>: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Сооружение </w:t>
            </w:r>
            <w:proofErr w:type="spellStart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ВЛИ</w:t>
            </w:r>
            <w:proofErr w:type="spellEnd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-0,4 </w:t>
            </w:r>
            <w:proofErr w:type="spellStart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кВ</w:t>
            </w:r>
            <w:proofErr w:type="spellEnd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от </w:t>
            </w:r>
            <w:proofErr w:type="spellStart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ТП</w:t>
            </w:r>
            <w:proofErr w:type="spellEnd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55,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ТП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10/0,4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№55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» </w:t>
            </w:r>
          </w:p>
        </w:tc>
      </w:tr>
    </w:tbl>
    <w:p w:rsidR="00484D80" w:rsidRPr="006F041B" w:rsidRDefault="00484D80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10F" w:rsidRPr="006F041B" w:rsidRDefault="0027110F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Полная версия информации размещена на сайт</w:t>
      </w:r>
      <w:r w:rsidR="002B331D" w:rsidRPr="006F041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7530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>дминистрации Тайшетского округа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раздел "Муниципальное имущество"), </w:t>
      </w:r>
      <w:r w:rsidR="008769C8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в </w:t>
      </w:r>
      <w:r w:rsidR="008769C8" w:rsidRPr="006F041B">
        <w:rPr>
          <w:rFonts w:ascii="Times New Roman" w:hAnsi="Times New Roman" w:cs="Times New Roman"/>
          <w:sz w:val="24"/>
          <w:szCs w:val="24"/>
        </w:rPr>
        <w:t>б</w:t>
      </w:r>
      <w:r w:rsidR="002B331D" w:rsidRPr="006F041B">
        <w:rPr>
          <w:rFonts w:ascii="Times New Roman" w:hAnsi="Times New Roman" w:cs="Times New Roman"/>
          <w:sz w:val="24"/>
          <w:szCs w:val="24"/>
        </w:rPr>
        <w:t xml:space="preserve">юллетене нормативных правовых актов </w:t>
      </w:r>
      <w:r w:rsidR="00921151" w:rsidRPr="006F041B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="00921151" w:rsidRPr="006F041B">
        <w:rPr>
          <w:rFonts w:ascii="Times New Roman" w:hAnsi="Times New Roman" w:cs="Times New Roman"/>
          <w:sz w:val="24"/>
          <w:szCs w:val="24"/>
        </w:rPr>
        <w:t>Официальная среда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Заинтересованные лица могут ознакомиться с поступившим ходатайством об установлении публичного сервитута и прилагаемой к нему схемой границ публичного сервитута в  Управлении имущественных и земельных отношений администрации  Тайшетского муниципального округа по адресу: Иркутская область, г. Тайшет,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25, с 8-00 до 12-00 и с 13-00 до 17-00 часов</w:t>
      </w:r>
      <w:r w:rsidRPr="006F041B">
        <w:rPr>
          <w:rFonts w:ascii="Times New Roman" w:hAnsi="Times New Roman" w:cs="Times New Roman"/>
          <w:kern w:val="22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Подать заявления об учете прав на земельный участок, в отношении которых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поступило ходатайство об установлении публичного сервитута, </w:t>
      </w: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можно в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Управлении имущественных и земельных отношений администрации  Тайшетского муниципального округа по адресу: Иркутская область, г. Тайшет, ул.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25.</w:t>
      </w:r>
    </w:p>
    <w:p w:rsidR="007967AB" w:rsidRPr="006F041B" w:rsidRDefault="006328D6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приема заявлений 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1679FD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FA3176" w:rsidRPr="00FA317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 xml:space="preserve">.2026 по </w:t>
      </w:r>
      <w:r w:rsidR="001679FD">
        <w:rPr>
          <w:rFonts w:ascii="Times New Roman" w:hAnsi="Times New Roman" w:cs="Times New Roman"/>
          <w:sz w:val="24"/>
          <w:szCs w:val="24"/>
          <w:lang w:eastAsia="ru-RU"/>
        </w:rPr>
        <w:t>24</w:t>
      </w:r>
      <w:bookmarkStart w:id="0" w:name="_GoBack"/>
      <w:bookmarkEnd w:id="0"/>
      <w:r w:rsidR="00897B7A" w:rsidRPr="00FA3176">
        <w:rPr>
          <w:rFonts w:ascii="Times New Roman" w:hAnsi="Times New Roman" w:cs="Times New Roman"/>
          <w:sz w:val="24"/>
          <w:szCs w:val="24"/>
          <w:lang w:eastAsia="ru-RU"/>
        </w:rPr>
        <w:t>.08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 с 8-00 до 12-00 и с 13-00 до 17-00 часов (кроме выходных и праздничных дней).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14DB0" w:rsidRPr="006F041B" w:rsidRDefault="00B14DB0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7B96" w:rsidRPr="005F3457" w:rsidRDefault="00717B96" w:rsidP="00717B9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Реквизиты решения:</w:t>
      </w:r>
    </w:p>
    <w:p w:rsidR="00717B96" w:rsidRPr="00BE4A68" w:rsidRDefault="00717B96" w:rsidP="00396B0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образования «</w:t>
      </w:r>
      <w:proofErr w:type="spellStart"/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Тайшетское</w:t>
      </w:r>
      <w:proofErr w:type="spellEnd"/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утвержденны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Тайшетского городского поселения от 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 2013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Думы Тайшетского городского поселения от 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239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8FF">
        <w:rPr>
          <w:rFonts w:ascii="Times New Roman" w:hAnsi="Times New Roman" w:cs="Times New Roman"/>
          <w:sz w:val="24"/>
          <w:szCs w:val="24"/>
          <w:lang w:eastAsia="ru-RU"/>
        </w:rPr>
        <w:t xml:space="preserve">(размещен в информационно </w:t>
      </w:r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аналитической системе - Федеральная государственная информационная система террито</w:t>
      </w:r>
      <w:r w:rsidR="00343B9F">
        <w:rPr>
          <w:rFonts w:ascii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343B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);</w:t>
      </w:r>
      <w:proofErr w:type="gramEnd"/>
    </w:p>
    <w:p w:rsidR="00A968FF" w:rsidRDefault="00717B96" w:rsidP="004B066E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градостроительного зонирования – Правила землепользования и застройки 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образования «</w:t>
      </w:r>
      <w:proofErr w:type="spellStart"/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Тайшетское</w:t>
      </w:r>
      <w:proofErr w:type="spellEnd"/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утвержденные решением Думы Тайшетского городского поселения от 29 ноября 2012 года № 57 (в редакции решения Думы Тайшетского городского поселения от 31 марта 2025 года № 147)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8FF"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(размещен в информационно аналитической системе - Федеральная государственная информационная система террито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D2440A" w:rsidRPr="00082D39" w:rsidRDefault="00D2440A" w:rsidP="00717B9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2440A" w:rsidRPr="00082D39" w:rsidSect="0019210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54" w:rsidRDefault="00AE3854" w:rsidP="00AA44C1">
      <w:pPr>
        <w:spacing w:after="0" w:line="240" w:lineRule="auto"/>
      </w:pPr>
      <w:r>
        <w:separator/>
      </w:r>
    </w:p>
  </w:endnote>
  <w:endnote w:type="continuationSeparator" w:id="0">
    <w:p w:rsidR="00AE3854" w:rsidRDefault="00AE3854" w:rsidP="00AA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54" w:rsidRDefault="00AE3854" w:rsidP="00AA44C1">
      <w:pPr>
        <w:spacing w:after="0" w:line="240" w:lineRule="auto"/>
      </w:pPr>
      <w:r>
        <w:separator/>
      </w:r>
    </w:p>
  </w:footnote>
  <w:footnote w:type="continuationSeparator" w:id="0">
    <w:p w:rsidR="00AE3854" w:rsidRDefault="00AE3854" w:rsidP="00AA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019FE"/>
    <w:multiLevelType w:val="hybridMultilevel"/>
    <w:tmpl w:val="D2EADCAC"/>
    <w:lvl w:ilvl="0" w:tplc="438CD02C">
      <w:start w:val="1"/>
      <w:numFmt w:val="decimal"/>
      <w:lvlText w:val="%1)"/>
      <w:lvlJc w:val="left"/>
      <w:pPr>
        <w:ind w:left="6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548"/>
    <w:rsid w:val="000008CD"/>
    <w:rsid w:val="000021DB"/>
    <w:rsid w:val="000262FB"/>
    <w:rsid w:val="00030ACE"/>
    <w:rsid w:val="00031AA3"/>
    <w:rsid w:val="0004115C"/>
    <w:rsid w:val="000450D4"/>
    <w:rsid w:val="0004549D"/>
    <w:rsid w:val="0006338F"/>
    <w:rsid w:val="00073DF6"/>
    <w:rsid w:val="00074856"/>
    <w:rsid w:val="00076834"/>
    <w:rsid w:val="00082D39"/>
    <w:rsid w:val="000832F0"/>
    <w:rsid w:val="00097D15"/>
    <w:rsid w:val="000B7DBD"/>
    <w:rsid w:val="000D5FA9"/>
    <w:rsid w:val="000E103C"/>
    <w:rsid w:val="000E6BBC"/>
    <w:rsid w:val="000F231E"/>
    <w:rsid w:val="001043B2"/>
    <w:rsid w:val="00110AC4"/>
    <w:rsid w:val="001216AC"/>
    <w:rsid w:val="00130946"/>
    <w:rsid w:val="001351F0"/>
    <w:rsid w:val="00160D87"/>
    <w:rsid w:val="00161125"/>
    <w:rsid w:val="00165FB9"/>
    <w:rsid w:val="001679FD"/>
    <w:rsid w:val="00185B3A"/>
    <w:rsid w:val="0019210C"/>
    <w:rsid w:val="001A00E4"/>
    <w:rsid w:val="001A252C"/>
    <w:rsid w:val="001A44B2"/>
    <w:rsid w:val="001A7F06"/>
    <w:rsid w:val="001B22C6"/>
    <w:rsid w:val="001B236A"/>
    <w:rsid w:val="001B2871"/>
    <w:rsid w:val="001C21C3"/>
    <w:rsid w:val="001C3D6E"/>
    <w:rsid w:val="001C3E10"/>
    <w:rsid w:val="001C7775"/>
    <w:rsid w:val="001C7F11"/>
    <w:rsid w:val="00200158"/>
    <w:rsid w:val="002055E5"/>
    <w:rsid w:val="00215B29"/>
    <w:rsid w:val="0021720A"/>
    <w:rsid w:val="00217B57"/>
    <w:rsid w:val="002349F8"/>
    <w:rsid w:val="00255266"/>
    <w:rsid w:val="00260393"/>
    <w:rsid w:val="0027110F"/>
    <w:rsid w:val="00284C56"/>
    <w:rsid w:val="002B331D"/>
    <w:rsid w:val="002C7650"/>
    <w:rsid w:val="002D2C31"/>
    <w:rsid w:val="002E251D"/>
    <w:rsid w:val="0030612B"/>
    <w:rsid w:val="003168FB"/>
    <w:rsid w:val="0031693E"/>
    <w:rsid w:val="00316C2E"/>
    <w:rsid w:val="00331494"/>
    <w:rsid w:val="00332B2D"/>
    <w:rsid w:val="00334273"/>
    <w:rsid w:val="00343B9F"/>
    <w:rsid w:val="003625E1"/>
    <w:rsid w:val="00372257"/>
    <w:rsid w:val="0037428C"/>
    <w:rsid w:val="00375BFB"/>
    <w:rsid w:val="00383497"/>
    <w:rsid w:val="0039287B"/>
    <w:rsid w:val="003933DD"/>
    <w:rsid w:val="003938C7"/>
    <w:rsid w:val="00396B00"/>
    <w:rsid w:val="00396F16"/>
    <w:rsid w:val="003A05D7"/>
    <w:rsid w:val="003A12F9"/>
    <w:rsid w:val="003B4485"/>
    <w:rsid w:val="003B7FEF"/>
    <w:rsid w:val="003C2E14"/>
    <w:rsid w:val="003C3A30"/>
    <w:rsid w:val="003D6295"/>
    <w:rsid w:val="003E3945"/>
    <w:rsid w:val="003F139D"/>
    <w:rsid w:val="00410220"/>
    <w:rsid w:val="0041695C"/>
    <w:rsid w:val="00420FE6"/>
    <w:rsid w:val="0042337F"/>
    <w:rsid w:val="00423BB6"/>
    <w:rsid w:val="00433CC0"/>
    <w:rsid w:val="00453D40"/>
    <w:rsid w:val="00460C56"/>
    <w:rsid w:val="0046387E"/>
    <w:rsid w:val="00465879"/>
    <w:rsid w:val="0047502A"/>
    <w:rsid w:val="004813DF"/>
    <w:rsid w:val="00481C07"/>
    <w:rsid w:val="00484D80"/>
    <w:rsid w:val="004A65C5"/>
    <w:rsid w:val="004A6B6B"/>
    <w:rsid w:val="004B066E"/>
    <w:rsid w:val="004C1CB9"/>
    <w:rsid w:val="004D1318"/>
    <w:rsid w:val="004D353E"/>
    <w:rsid w:val="004D50C6"/>
    <w:rsid w:val="004F4075"/>
    <w:rsid w:val="00501592"/>
    <w:rsid w:val="005047E8"/>
    <w:rsid w:val="0051472B"/>
    <w:rsid w:val="005232FD"/>
    <w:rsid w:val="005377D2"/>
    <w:rsid w:val="005643ED"/>
    <w:rsid w:val="00572F0E"/>
    <w:rsid w:val="00573294"/>
    <w:rsid w:val="005954C7"/>
    <w:rsid w:val="005A077F"/>
    <w:rsid w:val="005C586F"/>
    <w:rsid w:val="005E1E47"/>
    <w:rsid w:val="005F1941"/>
    <w:rsid w:val="005F3457"/>
    <w:rsid w:val="005F4A1E"/>
    <w:rsid w:val="005F646E"/>
    <w:rsid w:val="00603A6E"/>
    <w:rsid w:val="00611548"/>
    <w:rsid w:val="00613C6A"/>
    <w:rsid w:val="006227F5"/>
    <w:rsid w:val="00626D4A"/>
    <w:rsid w:val="006328D6"/>
    <w:rsid w:val="006334B7"/>
    <w:rsid w:val="00637862"/>
    <w:rsid w:val="006417C4"/>
    <w:rsid w:val="00651A1F"/>
    <w:rsid w:val="006567B5"/>
    <w:rsid w:val="0066442C"/>
    <w:rsid w:val="00677617"/>
    <w:rsid w:val="00685FCE"/>
    <w:rsid w:val="0068788C"/>
    <w:rsid w:val="006A1349"/>
    <w:rsid w:val="006A3090"/>
    <w:rsid w:val="006B1CA6"/>
    <w:rsid w:val="006C3282"/>
    <w:rsid w:val="006C358F"/>
    <w:rsid w:val="006C35BC"/>
    <w:rsid w:val="006C5B82"/>
    <w:rsid w:val="006C7DFE"/>
    <w:rsid w:val="006D4DBA"/>
    <w:rsid w:val="006D5AAC"/>
    <w:rsid w:val="006E25BE"/>
    <w:rsid w:val="006F041B"/>
    <w:rsid w:val="006F0F71"/>
    <w:rsid w:val="006F2E3D"/>
    <w:rsid w:val="00704A5D"/>
    <w:rsid w:val="0071372B"/>
    <w:rsid w:val="00717B96"/>
    <w:rsid w:val="00720CFF"/>
    <w:rsid w:val="007239D0"/>
    <w:rsid w:val="007365EB"/>
    <w:rsid w:val="0074294A"/>
    <w:rsid w:val="00746AE4"/>
    <w:rsid w:val="00755777"/>
    <w:rsid w:val="00763855"/>
    <w:rsid w:val="00784DCE"/>
    <w:rsid w:val="00790265"/>
    <w:rsid w:val="007967AB"/>
    <w:rsid w:val="007B7A51"/>
    <w:rsid w:val="007C06E3"/>
    <w:rsid w:val="007C2788"/>
    <w:rsid w:val="007D77E1"/>
    <w:rsid w:val="007F3F1E"/>
    <w:rsid w:val="007F7FE1"/>
    <w:rsid w:val="0080080E"/>
    <w:rsid w:val="008030A3"/>
    <w:rsid w:val="00805C92"/>
    <w:rsid w:val="00826C8B"/>
    <w:rsid w:val="00836ED6"/>
    <w:rsid w:val="00842D8A"/>
    <w:rsid w:val="008472B6"/>
    <w:rsid w:val="008564B6"/>
    <w:rsid w:val="00861638"/>
    <w:rsid w:val="00870348"/>
    <w:rsid w:val="00872AC4"/>
    <w:rsid w:val="008769C8"/>
    <w:rsid w:val="008775C8"/>
    <w:rsid w:val="00897B7A"/>
    <w:rsid w:val="008B64B7"/>
    <w:rsid w:val="008C0514"/>
    <w:rsid w:val="008C294F"/>
    <w:rsid w:val="008D36BA"/>
    <w:rsid w:val="008E364E"/>
    <w:rsid w:val="008F1732"/>
    <w:rsid w:val="008F1757"/>
    <w:rsid w:val="008F3E60"/>
    <w:rsid w:val="00914991"/>
    <w:rsid w:val="00921151"/>
    <w:rsid w:val="00923BE2"/>
    <w:rsid w:val="00926C6D"/>
    <w:rsid w:val="00927073"/>
    <w:rsid w:val="00932FAC"/>
    <w:rsid w:val="009476FC"/>
    <w:rsid w:val="009479B2"/>
    <w:rsid w:val="00955A86"/>
    <w:rsid w:val="00964B90"/>
    <w:rsid w:val="00966BFA"/>
    <w:rsid w:val="009702CD"/>
    <w:rsid w:val="00972B1F"/>
    <w:rsid w:val="00987F63"/>
    <w:rsid w:val="00996EAF"/>
    <w:rsid w:val="009A1124"/>
    <w:rsid w:val="009A1FA8"/>
    <w:rsid w:val="009B24DE"/>
    <w:rsid w:val="009B504C"/>
    <w:rsid w:val="009C739B"/>
    <w:rsid w:val="009E010A"/>
    <w:rsid w:val="009E03F9"/>
    <w:rsid w:val="009F5CC8"/>
    <w:rsid w:val="00A039D9"/>
    <w:rsid w:val="00A06824"/>
    <w:rsid w:val="00A0750F"/>
    <w:rsid w:val="00A3011F"/>
    <w:rsid w:val="00A32F02"/>
    <w:rsid w:val="00A44F7C"/>
    <w:rsid w:val="00A54A28"/>
    <w:rsid w:val="00A74FB6"/>
    <w:rsid w:val="00A968FF"/>
    <w:rsid w:val="00AA44C1"/>
    <w:rsid w:val="00AB27B5"/>
    <w:rsid w:val="00AB415C"/>
    <w:rsid w:val="00AC5CEF"/>
    <w:rsid w:val="00AC5CFD"/>
    <w:rsid w:val="00AD2B75"/>
    <w:rsid w:val="00AD6845"/>
    <w:rsid w:val="00AE1110"/>
    <w:rsid w:val="00AE1F8C"/>
    <w:rsid w:val="00AE2240"/>
    <w:rsid w:val="00AE2FC5"/>
    <w:rsid w:val="00AE3854"/>
    <w:rsid w:val="00AE469C"/>
    <w:rsid w:val="00AF23D9"/>
    <w:rsid w:val="00B14DB0"/>
    <w:rsid w:val="00B1611A"/>
    <w:rsid w:val="00B200D2"/>
    <w:rsid w:val="00B23977"/>
    <w:rsid w:val="00B33F70"/>
    <w:rsid w:val="00B36F9B"/>
    <w:rsid w:val="00B45267"/>
    <w:rsid w:val="00B46E18"/>
    <w:rsid w:val="00B545CB"/>
    <w:rsid w:val="00B5469B"/>
    <w:rsid w:val="00B61F74"/>
    <w:rsid w:val="00B6485E"/>
    <w:rsid w:val="00B75581"/>
    <w:rsid w:val="00B774FA"/>
    <w:rsid w:val="00B77F3E"/>
    <w:rsid w:val="00B83E2B"/>
    <w:rsid w:val="00B83E3F"/>
    <w:rsid w:val="00B87D6A"/>
    <w:rsid w:val="00B944F9"/>
    <w:rsid w:val="00B97690"/>
    <w:rsid w:val="00BA5841"/>
    <w:rsid w:val="00BB6E0D"/>
    <w:rsid w:val="00BD0FA5"/>
    <w:rsid w:val="00BD17C5"/>
    <w:rsid w:val="00BD283F"/>
    <w:rsid w:val="00BE6A73"/>
    <w:rsid w:val="00BF1999"/>
    <w:rsid w:val="00C00806"/>
    <w:rsid w:val="00C0638A"/>
    <w:rsid w:val="00C07567"/>
    <w:rsid w:val="00C25F25"/>
    <w:rsid w:val="00C3274B"/>
    <w:rsid w:val="00C32D99"/>
    <w:rsid w:val="00C34165"/>
    <w:rsid w:val="00C36169"/>
    <w:rsid w:val="00C5330D"/>
    <w:rsid w:val="00C54221"/>
    <w:rsid w:val="00C72B88"/>
    <w:rsid w:val="00C73333"/>
    <w:rsid w:val="00C75308"/>
    <w:rsid w:val="00C82D0C"/>
    <w:rsid w:val="00C876EF"/>
    <w:rsid w:val="00C87F61"/>
    <w:rsid w:val="00C918F8"/>
    <w:rsid w:val="00CA4653"/>
    <w:rsid w:val="00CB094F"/>
    <w:rsid w:val="00CB6059"/>
    <w:rsid w:val="00CB63C0"/>
    <w:rsid w:val="00CB7631"/>
    <w:rsid w:val="00CC1456"/>
    <w:rsid w:val="00CD0AF8"/>
    <w:rsid w:val="00CF1243"/>
    <w:rsid w:val="00CF58DD"/>
    <w:rsid w:val="00D00BBF"/>
    <w:rsid w:val="00D06043"/>
    <w:rsid w:val="00D126E0"/>
    <w:rsid w:val="00D159C6"/>
    <w:rsid w:val="00D21E1B"/>
    <w:rsid w:val="00D2440A"/>
    <w:rsid w:val="00D340AF"/>
    <w:rsid w:val="00D44E6C"/>
    <w:rsid w:val="00D47239"/>
    <w:rsid w:val="00D53D21"/>
    <w:rsid w:val="00D53F5A"/>
    <w:rsid w:val="00D56C81"/>
    <w:rsid w:val="00D836BE"/>
    <w:rsid w:val="00D84DD1"/>
    <w:rsid w:val="00D91357"/>
    <w:rsid w:val="00D91381"/>
    <w:rsid w:val="00D91788"/>
    <w:rsid w:val="00D93BC4"/>
    <w:rsid w:val="00DA1B84"/>
    <w:rsid w:val="00DC2B5C"/>
    <w:rsid w:val="00DC30C9"/>
    <w:rsid w:val="00DC3F55"/>
    <w:rsid w:val="00DE192E"/>
    <w:rsid w:val="00E2132F"/>
    <w:rsid w:val="00E31D08"/>
    <w:rsid w:val="00E33AE2"/>
    <w:rsid w:val="00E37D9E"/>
    <w:rsid w:val="00E4192C"/>
    <w:rsid w:val="00E52548"/>
    <w:rsid w:val="00E55CA5"/>
    <w:rsid w:val="00E5776E"/>
    <w:rsid w:val="00E71DE9"/>
    <w:rsid w:val="00E76D74"/>
    <w:rsid w:val="00E81DDF"/>
    <w:rsid w:val="00E85523"/>
    <w:rsid w:val="00E912E0"/>
    <w:rsid w:val="00E97556"/>
    <w:rsid w:val="00EB1C2A"/>
    <w:rsid w:val="00EB3116"/>
    <w:rsid w:val="00ED3F51"/>
    <w:rsid w:val="00EE3C1B"/>
    <w:rsid w:val="00EF3E82"/>
    <w:rsid w:val="00F01069"/>
    <w:rsid w:val="00F065BC"/>
    <w:rsid w:val="00F13201"/>
    <w:rsid w:val="00F17A36"/>
    <w:rsid w:val="00F21AF1"/>
    <w:rsid w:val="00F253D2"/>
    <w:rsid w:val="00F3676E"/>
    <w:rsid w:val="00F40F15"/>
    <w:rsid w:val="00F6122C"/>
    <w:rsid w:val="00F65BAD"/>
    <w:rsid w:val="00F73DDE"/>
    <w:rsid w:val="00F75DBB"/>
    <w:rsid w:val="00F8022A"/>
    <w:rsid w:val="00F9224A"/>
    <w:rsid w:val="00FA3176"/>
    <w:rsid w:val="00FB2F1C"/>
    <w:rsid w:val="00FB5407"/>
    <w:rsid w:val="00FB69CA"/>
    <w:rsid w:val="00FD138F"/>
    <w:rsid w:val="00FD3D32"/>
    <w:rsid w:val="00FD7CD1"/>
    <w:rsid w:val="00FE5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4C1"/>
  </w:style>
  <w:style w:type="paragraph" w:styleId="a6">
    <w:name w:val="footer"/>
    <w:basedOn w:val="a"/>
    <w:link w:val="a7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4C1"/>
  </w:style>
  <w:style w:type="paragraph" w:styleId="a8">
    <w:name w:val="List Paragraph"/>
    <w:basedOn w:val="a"/>
    <w:uiPriority w:val="34"/>
    <w:qFormat/>
    <w:rsid w:val="0041695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73DDE"/>
    <w:rPr>
      <w:color w:val="0000FF" w:themeColor="hyperlink"/>
      <w:u w:val="single"/>
    </w:rPr>
  </w:style>
  <w:style w:type="paragraph" w:styleId="aa">
    <w:name w:val="No Spacing"/>
    <w:uiPriority w:val="1"/>
    <w:qFormat/>
    <w:rsid w:val="005F3457"/>
    <w:pPr>
      <w:spacing w:after="0" w:line="240" w:lineRule="auto"/>
    </w:pPr>
  </w:style>
  <w:style w:type="character" w:customStyle="1" w:styleId="fontstyle01">
    <w:name w:val="fontstyle01"/>
    <w:basedOn w:val="a0"/>
    <w:rsid w:val="00481C0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3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249</cp:revision>
  <cp:lastPrinted>2026-03-23T06:05:00Z</cp:lastPrinted>
  <dcterms:created xsi:type="dcterms:W3CDTF">2019-10-22T05:11:00Z</dcterms:created>
  <dcterms:modified xsi:type="dcterms:W3CDTF">2026-08-03T00:48:00Z</dcterms:modified>
</cp:coreProperties>
</file>